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0" w:line="333" w:lineRule="auto"/>
        <w:ind w:right="367"/>
        <w:jc w:val="left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pStyle w:val="2"/>
        <w:spacing w:before="190" w:line="333" w:lineRule="auto"/>
        <w:ind w:right="367"/>
        <w:jc w:val="left"/>
        <w:rPr>
          <w:rFonts w:hint="eastAsia"/>
          <w:spacing w:val="8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pStyle w:val="2"/>
        <w:spacing w:before="190" w:line="333" w:lineRule="auto"/>
        <w:ind w:left="380" w:right="367" w:firstLine="624"/>
        <w:jc w:val="center"/>
        <w:rPr>
          <w:rFonts w:hint="eastAsia"/>
          <w:b/>
          <w:bCs/>
          <w:spacing w:val="8"/>
          <w:lang w:val="en-US" w:eastAsia="zh-CN"/>
        </w:rPr>
      </w:pPr>
      <w:r>
        <w:rPr>
          <w:rFonts w:hint="eastAsia"/>
          <w:b/>
          <w:bCs/>
          <w:spacing w:val="8"/>
          <w:lang w:val="en-US" w:eastAsia="zh-CN"/>
        </w:rPr>
        <w:t>《未来工匠》书刊征订回执</w:t>
      </w:r>
    </w:p>
    <w:p>
      <w:pPr>
        <w:spacing w:line="88" w:lineRule="exact"/>
      </w:pPr>
    </w:p>
    <w:tbl>
      <w:tblPr>
        <w:tblStyle w:val="6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771"/>
        <w:gridCol w:w="932"/>
        <w:gridCol w:w="737"/>
        <w:gridCol w:w="965"/>
        <w:gridCol w:w="1703"/>
        <w:gridCol w:w="1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08" w:type="dxa"/>
            <w:vAlign w:val="top"/>
          </w:tcPr>
          <w:p>
            <w:pPr>
              <w:pStyle w:val="7"/>
              <w:spacing w:before="212" w:line="221" w:lineRule="auto"/>
              <w:ind w:left="128"/>
            </w:pPr>
            <w:r>
              <w:rPr>
                <w:spacing w:val="-6"/>
              </w:rPr>
              <w:t>单位名称</w:t>
            </w:r>
          </w:p>
        </w:tc>
        <w:tc>
          <w:tcPr>
            <w:tcW w:w="68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08" w:type="dxa"/>
            <w:vAlign w:val="top"/>
          </w:tcPr>
          <w:p>
            <w:pPr>
              <w:pStyle w:val="7"/>
              <w:spacing w:before="209" w:line="224" w:lineRule="auto"/>
              <w:ind w:left="121"/>
            </w:pPr>
            <w:r>
              <w:rPr>
                <w:spacing w:val="-5"/>
              </w:rPr>
              <w:t>联系人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gridSpan w:val="2"/>
            <w:vAlign w:val="top"/>
          </w:tcPr>
          <w:p>
            <w:pPr>
              <w:pStyle w:val="7"/>
              <w:spacing w:before="208" w:line="223" w:lineRule="auto"/>
              <w:ind w:left="117"/>
            </w:pPr>
            <w:r>
              <w:rPr>
                <w:spacing w:val="-4"/>
              </w:rPr>
              <w:t>联系电话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08" w:type="dxa"/>
            <w:vAlign w:val="top"/>
          </w:tcPr>
          <w:p>
            <w:pPr>
              <w:pStyle w:val="7"/>
              <w:spacing w:before="206" w:line="232" w:lineRule="auto"/>
              <w:ind w:left="124"/>
            </w:pPr>
            <w:r>
              <w:rPr>
                <w:rFonts w:hint="eastAsia"/>
                <w:spacing w:val="-9"/>
                <w:lang w:val="en-US" w:eastAsia="zh-CN"/>
              </w:rPr>
              <w:t>邮寄</w:t>
            </w:r>
            <w:r>
              <w:rPr>
                <w:spacing w:val="-9"/>
              </w:rPr>
              <w:t>地址</w:t>
            </w:r>
          </w:p>
        </w:tc>
        <w:tc>
          <w:tcPr>
            <w:tcW w:w="340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7"/>
              <w:spacing w:before="206" w:line="222" w:lineRule="auto"/>
              <w:ind w:left="140"/>
            </w:pPr>
            <w:r>
              <w:rPr>
                <w:spacing w:val="-17"/>
              </w:rPr>
              <w:t>邮编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08" w:type="dxa"/>
            <w:vAlign w:val="top"/>
          </w:tcPr>
          <w:p>
            <w:pPr>
              <w:pStyle w:val="7"/>
              <w:spacing w:before="208" w:line="223" w:lineRule="auto"/>
              <w:ind w:left="123"/>
            </w:pPr>
            <w:r>
              <w:rPr>
                <w:spacing w:val="-4"/>
              </w:rPr>
              <w:t>付款方式</w:t>
            </w:r>
          </w:p>
        </w:tc>
        <w:tc>
          <w:tcPr>
            <w:tcW w:w="2440" w:type="dxa"/>
            <w:gridSpan w:val="3"/>
            <w:vAlign w:val="top"/>
          </w:tcPr>
          <w:p>
            <w:pPr>
              <w:pStyle w:val="7"/>
              <w:spacing w:before="207" w:line="221" w:lineRule="auto"/>
              <w:ind w:left="754"/>
            </w:pPr>
            <w:r>
              <w:rPr>
                <w:spacing w:val="-5"/>
              </w:rPr>
              <w:t>银行汇款</w:t>
            </w:r>
          </w:p>
        </w:tc>
        <w:tc>
          <w:tcPr>
            <w:tcW w:w="965" w:type="dxa"/>
            <w:vAlign w:val="top"/>
          </w:tcPr>
          <w:p>
            <w:pPr>
              <w:pStyle w:val="7"/>
              <w:spacing w:before="207" w:line="242" w:lineRule="auto"/>
              <w:ind w:left="110"/>
            </w:pPr>
            <w:r>
              <w:rPr>
                <w:spacing w:val="-1"/>
              </w:rPr>
              <w:t>E-mail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5" w:type="dxa"/>
            <w:gridSpan w:val="7"/>
            <w:vAlign w:val="top"/>
          </w:tcPr>
          <w:p>
            <w:pPr>
              <w:pStyle w:val="7"/>
              <w:spacing w:before="174" w:line="222" w:lineRule="auto"/>
              <w:ind w:left="1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订阅信息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79" w:type="dxa"/>
            <w:gridSpan w:val="2"/>
            <w:vAlign w:val="top"/>
          </w:tcPr>
          <w:p>
            <w:pPr>
              <w:pStyle w:val="7"/>
              <w:spacing w:before="208" w:line="221" w:lineRule="auto"/>
              <w:ind w:left="429"/>
            </w:pPr>
            <w:r>
              <w:rPr>
                <w:spacing w:val="-5"/>
              </w:rPr>
              <w:t>每本单价/元</w:t>
            </w:r>
          </w:p>
        </w:tc>
        <w:tc>
          <w:tcPr>
            <w:tcW w:w="2634" w:type="dxa"/>
            <w:gridSpan w:val="3"/>
            <w:vAlign w:val="top"/>
          </w:tcPr>
          <w:p>
            <w:pPr>
              <w:pStyle w:val="7"/>
              <w:spacing w:before="208" w:line="222" w:lineRule="auto"/>
              <w:ind w:left="416"/>
            </w:pPr>
            <w:r>
              <w:rPr>
                <w:spacing w:val="-3"/>
              </w:rPr>
              <w:t>订阅数量/本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pStyle w:val="7"/>
              <w:spacing w:before="208" w:line="222" w:lineRule="auto"/>
              <w:ind w:left="420"/>
            </w:pPr>
            <w:r>
              <w:rPr>
                <w:spacing w:val="-3"/>
              </w:rPr>
              <w:t>订阅总价/元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479" w:type="dxa"/>
            <w:gridSpan w:val="2"/>
            <w:vAlign w:val="top"/>
          </w:tcPr>
          <w:p>
            <w:pPr>
              <w:pStyle w:val="7"/>
              <w:spacing w:before="251" w:line="180" w:lineRule="auto"/>
              <w:ind w:left="952"/>
            </w:pPr>
            <w:r>
              <w:rPr>
                <w:spacing w:val="-4"/>
              </w:rPr>
              <w:t>49</w:t>
            </w:r>
          </w:p>
        </w:tc>
        <w:tc>
          <w:tcPr>
            <w:tcW w:w="26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525" w:type="dxa"/>
            <w:gridSpan w:val="7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5"/>
            </w:pPr>
            <w:r>
              <w:rPr>
                <w:spacing w:val="-4"/>
              </w:rPr>
              <w:t>备注说明：</w:t>
            </w:r>
            <w:r>
              <w:rPr>
                <w:u w:val="single" w:color="auto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5" w:type="dxa"/>
            <w:gridSpan w:val="7"/>
            <w:vAlign w:val="top"/>
          </w:tcPr>
          <w:p>
            <w:pPr>
              <w:pStyle w:val="7"/>
              <w:spacing w:before="176" w:line="222" w:lineRule="auto"/>
              <w:ind w:left="126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开票信息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spacing w:val="-1"/>
              </w:rPr>
              <w:t xml:space="preserve">电子版发票 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525" w:type="dxa"/>
            <w:gridSpan w:val="7"/>
            <w:vAlign w:val="top"/>
          </w:tcPr>
          <w:p>
            <w:pPr>
              <w:pStyle w:val="7"/>
              <w:spacing w:before="139"/>
              <w:ind w:left="128"/>
            </w:pPr>
            <w:r>
              <w:rPr>
                <w:spacing w:val="-5"/>
              </w:rPr>
              <w:t>单位名称：</w:t>
            </w:r>
          </w:p>
          <w:p>
            <w:pPr>
              <w:pStyle w:val="7"/>
              <w:spacing w:before="21"/>
              <w:ind w:left="123"/>
              <w:rPr>
                <w:spacing w:val="-6"/>
              </w:rPr>
            </w:pPr>
            <w:r>
              <w:rPr>
                <w:spacing w:val="-6"/>
              </w:rPr>
              <w:t>税号：</w:t>
            </w:r>
          </w:p>
          <w:p>
            <w:pPr>
              <w:pStyle w:val="7"/>
              <w:spacing w:line="223" w:lineRule="auto"/>
              <w:ind w:left="150"/>
            </w:pPr>
            <w:r>
              <w:rPr>
                <w:spacing w:val="-6"/>
              </w:rPr>
              <w:t>地址</w:t>
            </w:r>
            <w:r>
              <w:rPr>
                <w:spacing w:val="-15"/>
              </w:rPr>
              <w:t>电话：</w:t>
            </w:r>
          </w:p>
          <w:p>
            <w:pPr>
              <w:pStyle w:val="7"/>
              <w:spacing w:before="1" w:line="220" w:lineRule="auto"/>
              <w:ind w:left="123"/>
            </w:pPr>
            <w:r>
              <w:rPr>
                <w:spacing w:val="-4"/>
              </w:rPr>
              <w:t>开户行：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5" w:type="dxa"/>
            <w:gridSpan w:val="7"/>
            <w:vAlign w:val="top"/>
          </w:tcPr>
          <w:p>
            <w:pPr>
              <w:pStyle w:val="7"/>
              <w:spacing w:before="176" w:line="224" w:lineRule="auto"/>
              <w:ind w:left="126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开票单位：选择订购单位（   ）</w:t>
            </w:r>
            <w:r>
              <w:rPr>
                <w:rFonts w:hint="eastAsia"/>
                <w:spacing w:val="-2"/>
                <w:lang w:val="en-US" w:eastAsia="zh-CN"/>
              </w:rPr>
              <w:t>“选1或2，将由选择的开票单位开票”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525" w:type="dxa"/>
            <w:gridSpan w:val="7"/>
            <w:vAlign w:val="top"/>
          </w:tcPr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开票单位1</w:t>
            </w:r>
          </w:p>
          <w:p>
            <w:pPr>
              <w:pStyle w:val="7"/>
              <w:spacing w:before="25" w:line="222" w:lineRule="auto"/>
              <w:ind w:left="123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户名：</w:t>
            </w:r>
            <w:r>
              <w:rPr>
                <w:rFonts w:hint="eastAsia"/>
                <w:spacing w:val="-2"/>
                <w:lang w:val="en-US" w:eastAsia="zh-CN"/>
              </w:rPr>
              <w:t>华媒职成（杭州）数字传媒科技有限公司</w:t>
            </w:r>
          </w:p>
          <w:p>
            <w:pPr>
              <w:pStyle w:val="7"/>
              <w:spacing w:before="22" w:line="221" w:lineRule="auto"/>
              <w:ind w:left="123"/>
            </w:pPr>
            <w:r>
              <w:rPr>
                <w:spacing w:val="-2"/>
              </w:rPr>
              <w:t>开户银行：</w:t>
            </w:r>
            <w:r>
              <w:rPr>
                <w:rFonts w:hint="eastAsia"/>
                <w:spacing w:val="-2"/>
              </w:rPr>
              <w:t>农行杭州美都支行</w:t>
            </w: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</w:rPr>
            </w:pPr>
            <w:r>
              <w:rPr>
                <w:spacing w:val="-1"/>
              </w:rPr>
              <w:t>开户账号：</w:t>
            </w:r>
            <w:r>
              <w:rPr>
                <w:rFonts w:hint="eastAsia"/>
                <w:spacing w:val="-2"/>
              </w:rPr>
              <w:t>19011101040000690</w:t>
            </w: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</w:rPr>
            </w:pP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开票单位2</w:t>
            </w: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名称：杭州出版社有限公司</w:t>
            </w: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纳税人识别号：913301004701186286</w:t>
            </w:r>
          </w:p>
          <w:p>
            <w:pPr>
              <w:pStyle w:val="7"/>
              <w:spacing w:before="25" w:line="222" w:lineRule="auto"/>
              <w:ind w:left="123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开户行行号：102331002124</w:t>
            </w:r>
          </w:p>
          <w:p>
            <w:pPr>
              <w:pStyle w:val="7"/>
              <w:spacing w:before="25" w:line="222" w:lineRule="auto"/>
              <w:ind w:left="123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开户行及</w:t>
            </w:r>
            <w:r>
              <w:rPr>
                <w:rFonts w:hint="eastAsia"/>
                <w:spacing w:val="-2"/>
                <w:lang w:val="en-US" w:eastAsia="zh-CN"/>
              </w:rPr>
              <w:t>账</w:t>
            </w:r>
            <w:r>
              <w:rPr>
                <w:rFonts w:hint="eastAsia"/>
                <w:spacing w:val="-2"/>
              </w:rPr>
              <w:t>号：杭州市工行武林支行 1202024309006510621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688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2NzI2MjQ5MmFlZGE0N2IwMzgyMmE5MDBhYzU1YWYifQ=="/>
  </w:docVars>
  <w:rsids>
    <w:rsidRoot w:val="00000000"/>
    <w:rsid w:val="0427138D"/>
    <w:rsid w:val="0A3E7355"/>
    <w:rsid w:val="0DC70567"/>
    <w:rsid w:val="1972601D"/>
    <w:rsid w:val="22E60C2F"/>
    <w:rsid w:val="2B4214A4"/>
    <w:rsid w:val="2E8272B4"/>
    <w:rsid w:val="35BB1298"/>
    <w:rsid w:val="4C974FBE"/>
    <w:rsid w:val="5B8D2D33"/>
    <w:rsid w:val="721B583F"/>
    <w:rsid w:val="7A657262"/>
    <w:rsid w:val="7D286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2021-07-06T15:15:00Z</dcterms:created>
  <dc:creator>Administrator.WINPC-001131323</dc:creator>
  <cp:lastModifiedBy>Administrator</cp:lastModifiedBy>
  <dcterms:modified xsi:type="dcterms:W3CDTF">2023-11-13T08:35:58Z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2023-10-05T19:43:34Z</vt:filetime>
  </property>
  <property fmtid="{D5CDD505-2E9C-101B-9397-08002B2CF9AE}" pid="4" name="KSOProductBuildVer">
    <vt:lpwstr>2052-12.1.0.15712</vt:lpwstr>
  </property>
  <property fmtid="{D5CDD505-2E9C-101B-9397-08002B2CF9AE}" pid="5" name="ICV">
    <vt:lpwstr>CE601A22B1BD448FB3180771EA2EC40D_12</vt:lpwstr>
  </property>
</Properties>
</file>